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3" w:rsidRDefault="000146F3" w:rsidP="002D7421">
      <w:pPr>
        <w:shd w:val="clear" w:color="auto" w:fill="FFFFFF"/>
        <w:spacing w:line="276" w:lineRule="auto"/>
        <w:jc w:val="both"/>
        <w:rPr>
          <w:rFonts w:asciiTheme="majorHAnsi" w:hAnsiTheme="majorHAnsi"/>
          <w:b/>
          <w:color w:val="000000" w:themeColor="text1"/>
        </w:rPr>
      </w:pPr>
    </w:p>
    <w:p w:rsidR="00054C0F" w:rsidRPr="00054C0F" w:rsidRDefault="008B6456" w:rsidP="002D7421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054C0F">
        <w:rPr>
          <w:rFonts w:asciiTheme="majorHAnsi" w:hAnsiTheme="majorHAnsi"/>
          <w:b/>
          <w:color w:val="000000" w:themeColor="text1"/>
        </w:rPr>
        <w:t>TẬP ĐOÀN VINGROUP TUYỂN DỤNG THỰC TẬP SINH</w:t>
      </w:r>
    </w:p>
    <w:p w:rsidR="008B6456" w:rsidRPr="00054C0F" w:rsidRDefault="008B6456" w:rsidP="002D7421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054C0F">
        <w:rPr>
          <w:rFonts w:asciiTheme="majorHAnsi" w:hAnsiTheme="majorHAnsi"/>
          <w:b/>
          <w:color w:val="000000" w:themeColor="text1"/>
        </w:rPr>
        <w:t>CHƯƠNG TRÌNH THỰC TẬ</w:t>
      </w:r>
      <w:r w:rsidR="00054C0F" w:rsidRPr="00054C0F">
        <w:rPr>
          <w:rFonts w:asciiTheme="majorHAnsi" w:hAnsiTheme="majorHAnsi"/>
          <w:b/>
          <w:color w:val="000000" w:themeColor="text1"/>
        </w:rPr>
        <w:t xml:space="preserve">P SINH </w:t>
      </w:r>
    </w:p>
    <w:p w:rsidR="00054C0F" w:rsidRPr="00054C0F" w:rsidRDefault="00054C0F" w:rsidP="002D7421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proofErr w:type="spellStart"/>
      <w:r w:rsidRPr="00054C0F">
        <w:rPr>
          <w:rFonts w:asciiTheme="minorHAnsi" w:hAnsiTheme="minorHAnsi"/>
          <w:color w:val="000000" w:themeColor="text1"/>
        </w:rPr>
        <w:t>VinGroup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Tập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đoàn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kinh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tế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tư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nhân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với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nhiều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nhóm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thương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hiệu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lớn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như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Vinhomes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Vincom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Vinpearl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Vinpearland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VinCommerce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(</w:t>
      </w:r>
      <w:proofErr w:type="spellStart"/>
      <w:r w:rsidRPr="00054C0F">
        <w:rPr>
          <w:rFonts w:asciiTheme="minorHAnsi" w:hAnsiTheme="minorHAnsi"/>
          <w:color w:val="000000" w:themeColor="text1"/>
        </w:rPr>
        <w:t>Kinh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doanh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bán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lẻ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: </w:t>
      </w:r>
      <w:proofErr w:type="spellStart"/>
      <w:r w:rsidRPr="00054C0F">
        <w:rPr>
          <w:rFonts w:asciiTheme="minorHAnsi" w:hAnsiTheme="minorHAnsi"/>
          <w:color w:val="000000" w:themeColor="text1"/>
        </w:rPr>
        <w:t>VinMart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VinPro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ADR, </w:t>
      </w:r>
      <w:proofErr w:type="spellStart"/>
      <w:r w:rsidRPr="00054C0F">
        <w:rPr>
          <w:rFonts w:asciiTheme="minorHAnsi" w:hAnsiTheme="minorHAnsi"/>
          <w:color w:val="000000" w:themeColor="text1"/>
        </w:rPr>
        <w:t>VinDS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...), </w:t>
      </w:r>
      <w:proofErr w:type="spellStart"/>
      <w:r w:rsidRPr="00054C0F">
        <w:rPr>
          <w:rFonts w:asciiTheme="minorHAnsi" w:hAnsiTheme="minorHAnsi"/>
          <w:color w:val="000000" w:themeColor="text1"/>
        </w:rPr>
        <w:t>VinMec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VinSchool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VinEco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Almaz</w:t>
      </w:r>
      <w:proofErr w:type="spellEnd"/>
      <w:r w:rsidRPr="00054C0F">
        <w:rPr>
          <w:rFonts w:asciiTheme="minorHAnsi" w:hAnsiTheme="minorHAnsi"/>
          <w:color w:val="000000" w:themeColor="text1"/>
        </w:rPr>
        <w:t>...</w:t>
      </w:r>
    </w:p>
    <w:p w:rsidR="008B6456" w:rsidRPr="00054C0F" w:rsidRDefault="008B6456" w:rsidP="002D7421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proofErr w:type="spellStart"/>
      <w:proofErr w:type="gram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Chương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trình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Thực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tập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sinh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Tài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năng</w:t>
      </w:r>
      <w:proofErr w:type="spellEnd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>của</w:t>
      </w:r>
      <w:proofErr w:type="spellEnd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>Tập</w:t>
      </w:r>
      <w:proofErr w:type="spellEnd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>đoàn</w:t>
      </w:r>
      <w:proofErr w:type="spellEnd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B61F6B" w:rsidRPr="00054C0F">
        <w:rPr>
          <w:rFonts w:asciiTheme="minorHAnsi" w:hAnsiTheme="minorHAnsi" w:cs="Arial"/>
          <w:color w:val="000000" w:themeColor="text1"/>
          <w:shd w:val="clear" w:color="auto" w:fill="FFFFFF"/>
        </w:rPr>
        <w:t>Vingroup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tuyển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chọn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và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đào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tạo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nguồn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nhân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lực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chất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lượ</w:t>
      </w:r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ng</w:t>
      </w:r>
      <w:proofErr w:type="spellEnd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cao</w:t>
      </w:r>
      <w:proofErr w:type="spellEnd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cho</w:t>
      </w:r>
      <w:proofErr w:type="spellEnd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T</w:t>
      </w:r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ậ</w:t>
      </w:r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p</w:t>
      </w:r>
      <w:proofErr w:type="spellEnd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="00054C0F">
        <w:rPr>
          <w:rFonts w:asciiTheme="minorHAnsi" w:hAnsiTheme="minorHAnsi" w:cs="Arial"/>
          <w:color w:val="000000" w:themeColor="text1"/>
          <w:shd w:val="clear" w:color="auto" w:fill="FFFFFF"/>
        </w:rPr>
        <w:t>đoàn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proofErr w:type="gram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Chương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trình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cam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kết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tạo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môi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trường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làm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việc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chuyên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nghiệp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thử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thách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,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mang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lại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nhiều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trải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nghiệm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thực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tiễn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cho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thực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tập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proofErr w:type="spellStart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sinh</w:t>
      </w:r>
      <w:proofErr w:type="spellEnd"/>
      <w:r w:rsidRPr="00054C0F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  <w:proofErr w:type="gramEnd"/>
    </w:p>
    <w:p w:rsidR="008B6456" w:rsidRPr="00054C0F" w:rsidRDefault="008B6456" w:rsidP="002D7421">
      <w:pPr>
        <w:shd w:val="clear" w:color="auto" w:fill="FFFFFF"/>
        <w:spacing w:line="276" w:lineRule="auto"/>
        <w:ind w:firstLine="720"/>
        <w:jc w:val="both"/>
        <w:rPr>
          <w:rFonts w:asciiTheme="minorHAnsi" w:hAnsiTheme="minorHAnsi"/>
          <w:i/>
          <w:iCs/>
          <w:color w:val="000000" w:themeColor="text1"/>
        </w:rPr>
      </w:pPr>
    </w:p>
    <w:p w:rsidR="008B6456" w:rsidRPr="00054C0F" w:rsidRDefault="00054C0F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sym w:font="Wingdings" w:char="F0D8"/>
      </w:r>
      <w:r>
        <w:rPr>
          <w:rFonts w:ascii="Segoe UI Symbol" w:hAnsi="Segoe UI Symbol" w:cs="Segoe UI Symbol"/>
          <w:color w:val="000000" w:themeColor="text1"/>
        </w:rPr>
        <w:t xml:space="preserve"> </w:t>
      </w:r>
      <w:r w:rsidR="008B6456" w:rsidRPr="00054C0F">
        <w:rPr>
          <w:rFonts w:asciiTheme="minorHAnsi" w:hAnsiTheme="minorHAnsi"/>
          <w:color w:val="000000" w:themeColor="text1"/>
        </w:rPr>
        <w:t>LỢI ÍCH KHI THAM GIA CHƯƠNG TRÌNH:</w:t>
      </w:r>
    </w:p>
    <w:p w:rsidR="008B6456" w:rsidRP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54C0F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054C0F">
        <w:rPr>
          <w:rFonts w:asciiTheme="minorHAnsi" w:hAnsiTheme="minorHAnsi"/>
          <w:color w:val="000000" w:themeColor="text1"/>
        </w:rPr>
        <w:t>Có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cơ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hội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được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đào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tạo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rèn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luyện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tại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môi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trường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làm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việc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nhiều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thử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thách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chuyên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nghiệp</w:t>
      </w:r>
      <w:proofErr w:type="spellEnd"/>
      <w:r w:rsidRPr="00054C0F">
        <w:rPr>
          <w:rFonts w:asciiTheme="minorHAnsi" w:hAnsiTheme="minorHAnsi"/>
          <w:color w:val="000000" w:themeColor="text1"/>
        </w:rPr>
        <w:t>.</w:t>
      </w:r>
    </w:p>
    <w:p w:rsidR="008B6456" w:rsidRP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gramStart"/>
      <w:r w:rsidRPr="00054C0F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054C0F">
        <w:rPr>
          <w:rFonts w:asciiTheme="minorHAnsi" w:hAnsiTheme="minorHAnsi"/>
          <w:color w:val="000000" w:themeColor="text1"/>
        </w:rPr>
        <w:t>Được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chia </w:t>
      </w:r>
      <w:proofErr w:type="spellStart"/>
      <w:r w:rsidRPr="00054C0F">
        <w:rPr>
          <w:rFonts w:asciiTheme="minorHAnsi" w:hAnsiTheme="minorHAnsi"/>
          <w:color w:val="000000" w:themeColor="text1"/>
        </w:rPr>
        <w:t>sẻ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về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054C0F">
        <w:rPr>
          <w:rFonts w:asciiTheme="minorHAnsi" w:hAnsiTheme="minorHAnsi"/>
          <w:color w:val="000000" w:themeColor="text1"/>
        </w:rPr>
        <w:t>đường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phát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triển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nghề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nghiệp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chuyên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môn</w:t>
      </w:r>
      <w:proofErr w:type="spellEnd"/>
      <w:r w:rsidRPr="00054C0F">
        <w:rPr>
          <w:rFonts w:asciiTheme="minorHAnsi" w:hAnsiTheme="minorHAnsi"/>
          <w:color w:val="000000" w:themeColor="text1"/>
        </w:rPr>
        <w:t>.</w:t>
      </w:r>
      <w:proofErr w:type="gramEnd"/>
    </w:p>
    <w:p w:rsidR="00892212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54C0F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054C0F">
        <w:rPr>
          <w:rFonts w:asciiTheme="minorHAnsi" w:hAnsiTheme="minorHAnsi"/>
          <w:color w:val="000000" w:themeColor="text1"/>
        </w:rPr>
        <w:t>Có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cơ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hội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được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giữ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lại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trở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thành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nhân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viên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chính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thức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054C0F">
        <w:rPr>
          <w:rFonts w:asciiTheme="minorHAnsi" w:hAnsiTheme="minorHAnsi"/>
          <w:color w:val="000000" w:themeColor="text1"/>
        </w:rPr>
        <w:t>hoặc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được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đào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tạo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để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nắm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giữ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các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vị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trí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quản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lý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của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Tập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đoàn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. </w:t>
      </w:r>
    </w:p>
    <w:p w:rsidR="00892212" w:rsidRPr="00054C0F" w:rsidRDefault="00892212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</w:t>
      </w:r>
      <w:proofErr w:type="spellStart"/>
      <w:r>
        <w:rPr>
          <w:rFonts w:asciiTheme="minorHAnsi" w:hAnsiTheme="minorHAnsi"/>
          <w:color w:val="000000" w:themeColor="text1"/>
        </w:rPr>
        <w:t>Được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nhận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mức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hỗ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trợ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cạnh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tranh</w:t>
      </w:r>
      <w:proofErr w:type="spellEnd"/>
    </w:p>
    <w:p w:rsidR="008B6456" w:rsidRP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8B6456" w:rsidRPr="00054C0F" w:rsidRDefault="00054C0F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sym w:font="Wingdings" w:char="F0D8"/>
      </w:r>
      <w:r w:rsidR="008B6456" w:rsidRPr="00054C0F">
        <w:rPr>
          <w:rFonts w:asciiTheme="minorHAnsi" w:hAnsiTheme="minorHAnsi"/>
          <w:color w:val="000000" w:themeColor="text1"/>
        </w:rPr>
        <w:t xml:space="preserve"> VỊ TRÍ TUYỂN DỤNG:</w:t>
      </w:r>
      <w:r w:rsidRPr="00054C0F">
        <w:rPr>
          <w:rFonts w:asciiTheme="minorHAnsi" w:hAnsiTheme="minorHAnsi"/>
          <w:color w:val="000000" w:themeColor="text1"/>
        </w:rPr>
        <w:t xml:space="preserve"> file </w:t>
      </w:r>
      <w:proofErr w:type="spellStart"/>
      <w:r w:rsidRPr="00054C0F">
        <w:rPr>
          <w:rFonts w:asciiTheme="minorHAnsi" w:hAnsiTheme="minorHAnsi"/>
          <w:color w:val="000000" w:themeColor="text1"/>
        </w:rPr>
        <w:t>đính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kèm</w:t>
      </w:r>
      <w:proofErr w:type="spellEnd"/>
    </w:p>
    <w:p w:rsidR="00054C0F" w:rsidRPr="00054C0F" w:rsidRDefault="006D5C96" w:rsidP="002D7421">
      <w:pPr>
        <w:shd w:val="clear" w:color="auto" w:fill="FFFFFF"/>
        <w:tabs>
          <w:tab w:val="left" w:pos="5640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</w:p>
    <w:p w:rsidR="008B6456" w:rsidRPr="00054C0F" w:rsidRDefault="00054C0F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sym w:font="Wingdings" w:char="F0D8"/>
      </w:r>
      <w:r>
        <w:rPr>
          <w:rFonts w:ascii="Segoe UI Symbol" w:hAnsi="Segoe UI Symbol" w:cs="Segoe UI Symbol"/>
          <w:color w:val="000000" w:themeColor="text1"/>
        </w:rPr>
        <w:t xml:space="preserve"> </w:t>
      </w:r>
      <w:r w:rsidR="008B6456" w:rsidRPr="00054C0F">
        <w:rPr>
          <w:rFonts w:asciiTheme="minorHAnsi" w:hAnsiTheme="minorHAnsi"/>
          <w:color w:val="000000" w:themeColor="text1"/>
        </w:rPr>
        <w:t xml:space="preserve">HÌNH THỨC ỨNG TUYỂN: </w:t>
      </w:r>
    </w:p>
    <w:p w:rsid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054C0F">
        <w:rPr>
          <w:rFonts w:asciiTheme="minorHAnsi" w:hAnsiTheme="minorHAnsi"/>
          <w:color w:val="000000" w:themeColor="text1"/>
        </w:rPr>
        <w:t>Gửi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CV </w:t>
      </w:r>
      <w:proofErr w:type="spellStart"/>
      <w:r w:rsidRPr="00054C0F">
        <w:rPr>
          <w:rFonts w:asciiTheme="minorHAnsi" w:hAnsiTheme="minorHAnsi"/>
          <w:color w:val="000000" w:themeColor="text1"/>
        </w:rPr>
        <w:t>về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email: </w:t>
      </w:r>
      <w:hyperlink r:id="rId8" w:history="1">
        <w:r w:rsidR="00054C0F" w:rsidRPr="00F803EC">
          <w:rPr>
            <w:rStyle w:val="Hyperlink"/>
            <w:rFonts w:asciiTheme="minorHAnsi" w:hAnsiTheme="minorHAnsi"/>
          </w:rPr>
          <w:t>vintalent@vingroup.net</w:t>
        </w:r>
      </w:hyperlink>
    </w:p>
    <w:p w:rsidR="008B6456" w:rsidRP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054C0F">
        <w:rPr>
          <w:rFonts w:asciiTheme="minorHAnsi" w:hAnsiTheme="minorHAnsi"/>
          <w:color w:val="000000" w:themeColor="text1"/>
        </w:rPr>
        <w:t>Tiêu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đề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mail (subject) </w:t>
      </w:r>
      <w:proofErr w:type="spellStart"/>
      <w:r w:rsidRPr="00054C0F">
        <w:rPr>
          <w:rFonts w:asciiTheme="minorHAnsi" w:hAnsiTheme="minorHAnsi"/>
          <w:color w:val="000000" w:themeColor="text1"/>
        </w:rPr>
        <w:t>và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file CV </w:t>
      </w:r>
      <w:proofErr w:type="spellStart"/>
      <w:r w:rsidRPr="00054C0F">
        <w:rPr>
          <w:rFonts w:asciiTheme="minorHAnsi" w:hAnsiTheme="minorHAnsi"/>
          <w:color w:val="000000" w:themeColor="text1"/>
        </w:rPr>
        <w:t>đặt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054C0F">
        <w:rPr>
          <w:rFonts w:asciiTheme="minorHAnsi" w:hAnsiTheme="minorHAnsi"/>
          <w:color w:val="000000" w:themeColor="text1"/>
        </w:rPr>
        <w:t>theo</w:t>
      </w:r>
      <w:proofErr w:type="spellEnd"/>
      <w:proofErr w:type="gram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mẫu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: </w:t>
      </w:r>
      <w:proofErr w:type="spellStart"/>
      <w:r w:rsidRPr="00054C0F">
        <w:rPr>
          <w:rFonts w:asciiTheme="minorHAnsi" w:hAnsiTheme="minorHAnsi"/>
          <w:color w:val="000000" w:themeColor="text1"/>
        </w:rPr>
        <w:t>Vị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trí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ứng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tuyển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- </w:t>
      </w:r>
      <w:proofErr w:type="spellStart"/>
      <w:r w:rsidRPr="00054C0F">
        <w:rPr>
          <w:rFonts w:asciiTheme="minorHAnsi" w:hAnsiTheme="minorHAnsi"/>
          <w:color w:val="000000" w:themeColor="text1"/>
        </w:rPr>
        <w:t>Họ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và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tên</w:t>
      </w:r>
      <w:proofErr w:type="spellEnd"/>
    </w:p>
    <w:p w:rsidR="008B6456" w:rsidRPr="00054C0F" w:rsidRDefault="008B6456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054C0F">
        <w:rPr>
          <w:rFonts w:asciiTheme="minorHAnsi" w:hAnsiTheme="minorHAnsi"/>
          <w:color w:val="000000" w:themeColor="text1"/>
        </w:rPr>
        <w:t>Ví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dụ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: TTS Trade </w:t>
      </w:r>
      <w:proofErr w:type="gramStart"/>
      <w:r w:rsidRPr="00054C0F">
        <w:rPr>
          <w:rFonts w:asciiTheme="minorHAnsi" w:hAnsiTheme="minorHAnsi"/>
          <w:color w:val="000000" w:themeColor="text1"/>
        </w:rPr>
        <w:t>Marketing  -</w:t>
      </w:r>
      <w:proofErr w:type="gram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Nguyễn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Văn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A</w:t>
      </w:r>
    </w:p>
    <w:p w:rsidR="00054C0F" w:rsidRDefault="00054C0F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8B6456" w:rsidRDefault="00054C0F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sym w:font="Wingdings" w:char="F0B7"/>
      </w:r>
      <w:r w:rsidR="008B6456" w:rsidRPr="00054C0F">
        <w:rPr>
          <w:rFonts w:asciiTheme="minorHAnsi" w:hAnsiTheme="minorHAnsi"/>
          <w:color w:val="000000" w:themeColor="text1"/>
        </w:rPr>
        <w:t xml:space="preserve"> Deadline </w:t>
      </w:r>
      <w:proofErr w:type="spellStart"/>
      <w:r w:rsidR="008B6456" w:rsidRPr="00054C0F">
        <w:rPr>
          <w:rFonts w:asciiTheme="minorHAnsi" w:hAnsiTheme="minorHAnsi"/>
          <w:color w:val="000000" w:themeColor="text1"/>
        </w:rPr>
        <w:t>nộp</w:t>
      </w:r>
      <w:proofErr w:type="spellEnd"/>
      <w:r w:rsidR="008B6456"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8B6456" w:rsidRPr="00054C0F">
        <w:rPr>
          <w:rFonts w:asciiTheme="minorHAnsi" w:hAnsiTheme="minorHAnsi"/>
          <w:color w:val="000000" w:themeColor="text1"/>
        </w:rPr>
        <w:t>hồ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054C0F">
        <w:rPr>
          <w:rFonts w:asciiTheme="minorHAnsi" w:hAnsiTheme="minorHAnsi"/>
          <w:color w:val="000000" w:themeColor="text1"/>
        </w:rPr>
        <w:t>sơ</w:t>
      </w:r>
      <w:proofErr w:type="spellEnd"/>
      <w:r w:rsidRPr="00054C0F">
        <w:rPr>
          <w:rFonts w:asciiTheme="minorHAnsi" w:hAnsiTheme="minorHAnsi"/>
          <w:color w:val="000000" w:themeColor="text1"/>
        </w:rPr>
        <w:t xml:space="preserve">: </w:t>
      </w:r>
      <w:r w:rsidR="00280244">
        <w:rPr>
          <w:rFonts w:asciiTheme="minorHAnsi" w:hAnsiTheme="minorHAnsi"/>
          <w:color w:val="000000" w:themeColor="text1"/>
        </w:rPr>
        <w:t>14</w:t>
      </w:r>
      <w:bookmarkStart w:id="0" w:name="_GoBack"/>
      <w:bookmarkEnd w:id="0"/>
      <w:r w:rsidR="00322AE1">
        <w:rPr>
          <w:rFonts w:asciiTheme="minorHAnsi" w:hAnsiTheme="minorHAnsi"/>
          <w:color w:val="000000" w:themeColor="text1"/>
        </w:rPr>
        <w:t>/08</w:t>
      </w:r>
      <w:r w:rsidR="008B6456" w:rsidRPr="00054C0F">
        <w:rPr>
          <w:rFonts w:asciiTheme="minorHAnsi" w:hAnsiTheme="minorHAnsi"/>
          <w:color w:val="000000" w:themeColor="text1"/>
        </w:rPr>
        <w:t>/2017</w:t>
      </w:r>
    </w:p>
    <w:p w:rsidR="000146F3" w:rsidRPr="00054C0F" w:rsidRDefault="000146F3" w:rsidP="002D7421">
      <w:pPr>
        <w:shd w:val="clear" w:color="auto" w:fill="FFFFFF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FC003C" w:rsidRDefault="000146F3" w:rsidP="002D742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sym w:font="Wingdings" w:char="F028"/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Mọi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thông</w:t>
      </w:r>
      <w:proofErr w:type="spellEnd"/>
      <w:r>
        <w:rPr>
          <w:rFonts w:asciiTheme="minorHAnsi" w:hAnsiTheme="minorHAnsi"/>
          <w:color w:val="000000" w:themeColor="text1"/>
        </w:rPr>
        <w:t xml:space="preserve"> tin </w:t>
      </w:r>
      <w:proofErr w:type="spellStart"/>
      <w:r>
        <w:rPr>
          <w:rFonts w:asciiTheme="minorHAnsi" w:hAnsiTheme="minorHAnsi"/>
          <w:color w:val="000000" w:themeColor="text1"/>
        </w:rPr>
        <w:t>thêm</w:t>
      </w:r>
      <w:proofErr w:type="spellEnd"/>
      <w:r>
        <w:rPr>
          <w:rFonts w:asciiTheme="minorHAnsi" w:hAnsi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</w:rPr>
        <w:t>vui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lòng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liên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hệ</w:t>
      </w:r>
      <w:proofErr w:type="spellEnd"/>
      <w:r>
        <w:rPr>
          <w:rFonts w:asciiTheme="minorHAnsi" w:hAnsiTheme="minorHAnsi"/>
          <w:color w:val="000000" w:themeColor="text1"/>
        </w:rPr>
        <w:t>:</w:t>
      </w:r>
    </w:p>
    <w:p w:rsidR="000146F3" w:rsidRPr="000146F3" w:rsidRDefault="000146F3" w:rsidP="002D7421">
      <w:pPr>
        <w:framePr w:hSpace="180" w:wrap="around" w:vAnchor="text" w:hAnchor="text"/>
        <w:ind w:left="450"/>
        <w:jc w:val="both"/>
        <w:rPr>
          <w:rFonts w:eastAsia="Calibri" w:cstheme="minorBidi"/>
          <w:noProof/>
          <w:color w:val="575757"/>
        </w:rPr>
      </w:pPr>
      <w:r w:rsidRPr="000146F3">
        <w:rPr>
          <w:rFonts w:eastAsiaTheme="minorEastAsia"/>
          <w:b/>
          <w:bCs/>
          <w:noProof/>
          <w:color w:val="575757"/>
        </w:rPr>
        <w:t>NGUYỄN HÀ THU (Ms)</w:t>
      </w:r>
    </w:p>
    <w:p w:rsidR="000146F3" w:rsidRPr="000146F3" w:rsidRDefault="000146F3" w:rsidP="002D7421">
      <w:pPr>
        <w:framePr w:hSpace="180" w:wrap="around" w:vAnchor="text" w:hAnchor="text"/>
        <w:ind w:left="450"/>
        <w:jc w:val="both"/>
        <w:rPr>
          <w:rFonts w:asciiTheme="minorHAnsi" w:eastAsiaTheme="minorEastAsia" w:hAnsiTheme="minorHAnsi"/>
          <w:b/>
          <w:bCs/>
          <w:noProof/>
          <w:color w:val="575757"/>
        </w:rPr>
      </w:pPr>
      <w:r w:rsidRPr="000146F3">
        <w:rPr>
          <w:rFonts w:eastAsiaTheme="minorEastAsia"/>
          <w:b/>
          <w:bCs/>
          <w:noProof/>
          <w:color w:val="575757"/>
        </w:rPr>
        <w:t>Chương trình Thực tập sinh tài năng</w:t>
      </w:r>
    </w:p>
    <w:p w:rsidR="000146F3" w:rsidRPr="000146F3" w:rsidRDefault="000146F3" w:rsidP="002D7421">
      <w:pPr>
        <w:spacing w:line="276" w:lineRule="auto"/>
        <w:ind w:left="450"/>
        <w:jc w:val="both"/>
        <w:rPr>
          <w:rFonts w:eastAsiaTheme="minorEastAsia"/>
          <w:b/>
          <w:bCs/>
          <w:noProof/>
          <w:color w:val="575757"/>
        </w:rPr>
      </w:pPr>
      <w:r w:rsidRPr="000146F3">
        <w:rPr>
          <w:rFonts w:eastAsiaTheme="minorEastAsia"/>
          <w:b/>
          <w:bCs/>
          <w:noProof/>
          <w:color w:val="575757"/>
        </w:rPr>
        <w:t>Quỹ Hỗ trợ và phát triển tài năng Việt Nam – VinTALENT</w:t>
      </w:r>
    </w:p>
    <w:p w:rsidR="000146F3" w:rsidRPr="000146F3" w:rsidRDefault="000146F3" w:rsidP="002D7421">
      <w:pPr>
        <w:framePr w:hSpace="180" w:wrap="around" w:vAnchor="text" w:hAnchor="text"/>
        <w:ind w:left="450"/>
        <w:jc w:val="both"/>
        <w:rPr>
          <w:rFonts w:eastAsiaTheme="minorEastAsia" w:cstheme="minorBidi"/>
          <w:noProof/>
          <w:color w:val="575757"/>
        </w:rPr>
      </w:pPr>
      <w:r w:rsidRPr="000146F3">
        <w:rPr>
          <w:rFonts w:eastAsiaTheme="minorEastAsia"/>
          <w:noProof/>
          <w:color w:val="575757"/>
        </w:rPr>
        <w:t>[M]    02439755899 (Ext. 5349)</w:t>
      </w:r>
    </w:p>
    <w:p w:rsidR="000146F3" w:rsidRPr="000146F3" w:rsidRDefault="000146F3" w:rsidP="002D7421">
      <w:pPr>
        <w:framePr w:hSpace="180" w:wrap="around" w:vAnchor="text" w:hAnchor="text"/>
        <w:ind w:left="450"/>
        <w:jc w:val="both"/>
        <w:rPr>
          <w:rFonts w:eastAsiaTheme="minorEastAsia"/>
          <w:noProof/>
        </w:rPr>
      </w:pPr>
      <w:r>
        <w:rPr>
          <w:rFonts w:eastAsiaTheme="minorEastAsia"/>
          <w:noProof/>
          <w:color w:val="575757"/>
        </w:rPr>
        <w:t xml:space="preserve">[E]     </w:t>
      </w:r>
      <w:hyperlink r:id="rId9" w:history="1">
        <w:r w:rsidRPr="000146F3">
          <w:rPr>
            <w:rStyle w:val="Hyperlink"/>
            <w:rFonts w:eastAsiaTheme="minorEastAsia"/>
            <w:noProof/>
            <w:lang w:val="vi-VN"/>
          </w:rPr>
          <w:t>v</w:t>
        </w:r>
        <w:r w:rsidRPr="000146F3">
          <w:rPr>
            <w:rStyle w:val="Hyperlink"/>
            <w:rFonts w:eastAsiaTheme="minorEastAsia"/>
            <w:noProof/>
          </w:rPr>
          <w:t>.thunh7@vingroup.net</w:t>
        </w:r>
      </w:hyperlink>
    </w:p>
    <w:p w:rsidR="000146F3" w:rsidRPr="000146F3" w:rsidRDefault="000146F3" w:rsidP="002D7421">
      <w:pPr>
        <w:framePr w:hSpace="180" w:wrap="around" w:vAnchor="text" w:hAnchor="text"/>
        <w:autoSpaceDE w:val="0"/>
        <w:autoSpaceDN w:val="0"/>
        <w:ind w:left="450" w:right="187"/>
        <w:jc w:val="both"/>
        <w:rPr>
          <w:rFonts w:eastAsiaTheme="minorEastAsia"/>
          <w:noProof/>
          <w:color w:val="1F497D"/>
        </w:rPr>
      </w:pPr>
      <w:r w:rsidRPr="000146F3">
        <w:rPr>
          <w:rFonts w:eastAsiaTheme="minorEastAsia"/>
          <w:noProof/>
          <w:color w:val="575757"/>
        </w:rPr>
        <w:t xml:space="preserve">[W]   </w:t>
      </w:r>
      <w:hyperlink r:id="rId10" w:history="1">
        <w:r w:rsidRPr="000146F3">
          <w:rPr>
            <w:rStyle w:val="Hyperlink"/>
            <w:rFonts w:eastAsiaTheme="minorEastAsia"/>
            <w:noProof/>
          </w:rPr>
          <w:t>www.vingroup.net</w:t>
        </w:r>
      </w:hyperlink>
    </w:p>
    <w:p w:rsidR="000146F3" w:rsidRPr="000146F3" w:rsidRDefault="000146F3" w:rsidP="002D7421">
      <w:pPr>
        <w:spacing w:line="276" w:lineRule="auto"/>
        <w:ind w:left="450"/>
        <w:jc w:val="both"/>
        <w:rPr>
          <w:rFonts w:asciiTheme="minorHAnsi" w:hAnsiTheme="minorHAnsi"/>
          <w:color w:val="000000" w:themeColor="text1"/>
        </w:rPr>
      </w:pPr>
      <w:r w:rsidRPr="000146F3">
        <w:rPr>
          <w:rFonts w:eastAsiaTheme="minorEastAsia"/>
          <w:noProof/>
          <w:color w:val="575757"/>
        </w:rPr>
        <w:t xml:space="preserve">[A]     </w:t>
      </w:r>
      <w:r w:rsidRPr="000146F3">
        <w:rPr>
          <w:rFonts w:eastAsiaTheme="minorEastAsia"/>
          <w:noProof/>
          <w:color w:val="575757"/>
          <w:lang w:val="vi-VN"/>
        </w:rPr>
        <w:t xml:space="preserve">Tầng </w:t>
      </w:r>
      <w:r w:rsidRPr="000146F3">
        <w:rPr>
          <w:rFonts w:eastAsiaTheme="minorEastAsia"/>
          <w:noProof/>
          <w:color w:val="575757"/>
        </w:rPr>
        <w:t>5</w:t>
      </w:r>
      <w:r w:rsidRPr="000146F3">
        <w:rPr>
          <w:rFonts w:eastAsiaTheme="minorEastAsia"/>
          <w:noProof/>
          <w:color w:val="575757"/>
          <w:lang w:val="vi-VN"/>
        </w:rPr>
        <w:t xml:space="preserve">, </w:t>
      </w:r>
      <w:r w:rsidRPr="000146F3">
        <w:rPr>
          <w:rFonts w:eastAsiaTheme="minorEastAsia"/>
          <w:noProof/>
          <w:color w:val="575757"/>
        </w:rPr>
        <w:t>Tower 2</w:t>
      </w:r>
      <w:r w:rsidRPr="000146F3">
        <w:rPr>
          <w:rFonts w:eastAsiaTheme="minorEastAsia"/>
          <w:noProof/>
          <w:color w:val="575757"/>
          <w:lang w:val="vi-VN"/>
        </w:rPr>
        <w:t>, Times City</w:t>
      </w:r>
      <w:r w:rsidRPr="000146F3">
        <w:rPr>
          <w:rFonts w:eastAsiaTheme="minorEastAsia"/>
          <w:noProof/>
          <w:color w:val="575757"/>
        </w:rPr>
        <w:t xml:space="preserve">, </w:t>
      </w:r>
      <w:r w:rsidRPr="000146F3">
        <w:rPr>
          <w:rFonts w:eastAsiaTheme="minorEastAsia"/>
          <w:noProof/>
          <w:color w:val="575757"/>
          <w:lang w:val="vi-VN"/>
        </w:rPr>
        <w:t>458 Minh Khai</w:t>
      </w:r>
      <w:r w:rsidRPr="000146F3">
        <w:rPr>
          <w:rFonts w:eastAsiaTheme="minorEastAsia"/>
          <w:noProof/>
          <w:color w:val="575757"/>
        </w:rPr>
        <w:t>, Hai Bà Trưng, HN</w:t>
      </w:r>
    </w:p>
    <w:p w:rsidR="000146F3" w:rsidRDefault="000146F3" w:rsidP="002D742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054C0F" w:rsidRPr="00054C0F" w:rsidRDefault="00054C0F" w:rsidP="002D742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:rsidR="00054C0F" w:rsidRPr="00054C0F" w:rsidRDefault="00054C0F" w:rsidP="002D7421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sectPr w:rsidR="00054C0F" w:rsidRPr="00054C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BA" w:rsidRDefault="000B1ABA" w:rsidP="000146F3">
      <w:r>
        <w:separator/>
      </w:r>
    </w:p>
  </w:endnote>
  <w:endnote w:type="continuationSeparator" w:id="0">
    <w:p w:rsidR="000B1ABA" w:rsidRDefault="000B1ABA" w:rsidP="0001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BA" w:rsidRDefault="000B1ABA" w:rsidP="000146F3">
      <w:r>
        <w:separator/>
      </w:r>
    </w:p>
  </w:footnote>
  <w:footnote w:type="continuationSeparator" w:id="0">
    <w:p w:rsidR="000B1ABA" w:rsidRDefault="000B1ABA" w:rsidP="0001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F3" w:rsidRDefault="00FF792F" w:rsidP="00FF792F">
    <w:pPr>
      <w:pStyle w:val="Header"/>
      <w:tabs>
        <w:tab w:val="clear" w:pos="9360"/>
      </w:tabs>
    </w:pPr>
    <w:r>
      <w:tab/>
    </w:r>
    <w:r>
      <w:rPr>
        <w:noProof/>
      </w:rPr>
      <w:drawing>
        <wp:inline distT="0" distB="0" distL="0" distR="0">
          <wp:extent cx="1085850" cy="6074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922" cy="61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098"/>
    <w:multiLevelType w:val="hybridMultilevel"/>
    <w:tmpl w:val="89F0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6"/>
    <w:rsid w:val="000146F3"/>
    <w:rsid w:val="00054C0F"/>
    <w:rsid w:val="0005755D"/>
    <w:rsid w:val="000B1ABA"/>
    <w:rsid w:val="000F2EA1"/>
    <w:rsid w:val="00280244"/>
    <w:rsid w:val="002D7421"/>
    <w:rsid w:val="00322AE1"/>
    <w:rsid w:val="00383CE1"/>
    <w:rsid w:val="00466DA5"/>
    <w:rsid w:val="004A4B84"/>
    <w:rsid w:val="00517E32"/>
    <w:rsid w:val="006D5C96"/>
    <w:rsid w:val="0070771F"/>
    <w:rsid w:val="00821565"/>
    <w:rsid w:val="00892212"/>
    <w:rsid w:val="008B6456"/>
    <w:rsid w:val="00A143F4"/>
    <w:rsid w:val="00B10156"/>
    <w:rsid w:val="00B61F6B"/>
    <w:rsid w:val="00FC003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F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4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F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talent@vingroup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group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thunh7@vingrou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 Thu (VINTALENT)</dc:creator>
  <cp:lastModifiedBy>HP</cp:lastModifiedBy>
  <cp:revision>3</cp:revision>
  <dcterms:created xsi:type="dcterms:W3CDTF">2017-08-07T09:22:00Z</dcterms:created>
  <dcterms:modified xsi:type="dcterms:W3CDTF">2017-08-07T09:26:00Z</dcterms:modified>
</cp:coreProperties>
</file>